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72E670" w14:textId="77777777" w:rsidR="00FA6767" w:rsidRDefault="00FA6767" w:rsidP="00FA6767">
      <w:pPr>
        <w:widowControl/>
        <w:spacing w:before="225"/>
        <w:rPr>
          <w:rFonts w:ascii="Arial" w:eastAsia="新細明體" w:hAnsi="Arial" w:cs="Arial"/>
          <w:b/>
          <w:bCs/>
          <w:color w:val="F14901"/>
          <w:kern w:val="0"/>
          <w:sz w:val="23"/>
          <w:szCs w:val="23"/>
        </w:rPr>
      </w:pPr>
      <w:bookmarkStart w:id="0" w:name="_GoBack"/>
      <w:bookmarkEnd w:id="0"/>
      <w:r>
        <w:rPr>
          <w:rFonts w:ascii="Arial" w:eastAsia="新細明體" w:hAnsi="Arial" w:cs="Arial" w:hint="eastAsia"/>
          <w:b/>
          <w:bCs/>
          <w:color w:val="F14901"/>
          <w:kern w:val="0"/>
          <w:sz w:val="23"/>
          <w:szCs w:val="23"/>
        </w:rPr>
        <w:t>P</w:t>
      </w:r>
      <w:r w:rsidRPr="007D5F98">
        <w:rPr>
          <w:rFonts w:ascii="Arial" w:eastAsia="新細明體" w:hAnsi="Arial" w:cs="Arial"/>
          <w:b/>
          <w:bCs/>
          <w:color w:val="F14901"/>
          <w:kern w:val="0"/>
          <w:sz w:val="23"/>
          <w:szCs w:val="23"/>
        </w:rPr>
        <w:t xml:space="preserve">roduct </w:t>
      </w:r>
      <w:r>
        <w:rPr>
          <w:rFonts w:ascii="Arial" w:eastAsia="新細明體" w:hAnsi="Arial" w:cs="Arial"/>
          <w:b/>
          <w:bCs/>
          <w:color w:val="F14901"/>
          <w:kern w:val="0"/>
          <w:sz w:val="23"/>
          <w:szCs w:val="23"/>
        </w:rPr>
        <w:t>D</w:t>
      </w:r>
      <w:r w:rsidRPr="007D5F98">
        <w:rPr>
          <w:rFonts w:ascii="Arial" w:eastAsia="新細明體" w:hAnsi="Arial" w:cs="Arial"/>
          <w:b/>
          <w:bCs/>
          <w:color w:val="F14901"/>
          <w:kern w:val="0"/>
          <w:sz w:val="23"/>
          <w:szCs w:val="23"/>
        </w:rPr>
        <w:t>escription</w:t>
      </w:r>
    </w:p>
    <w:p w14:paraId="66FF2E5A" w14:textId="77777777" w:rsidR="009D6F0A" w:rsidRPr="009D6F0A" w:rsidRDefault="007534D2" w:rsidP="00FA6767">
      <w:pPr>
        <w:widowControl/>
        <w:spacing w:before="225"/>
        <w:rPr>
          <w:rFonts w:ascii="Arial" w:eastAsia="新細明體" w:hAnsi="Arial" w:cs="Arial"/>
          <w:b/>
          <w:bCs/>
          <w:color w:val="666666"/>
          <w:kern w:val="0"/>
          <w:sz w:val="27"/>
          <w:szCs w:val="27"/>
        </w:rPr>
      </w:pPr>
      <w:r w:rsidRPr="007534D2">
        <w:rPr>
          <w:rFonts w:ascii="Arial" w:eastAsia="新細明體" w:hAnsi="Arial" w:cs="Arial"/>
          <w:b/>
          <w:bCs/>
          <w:color w:val="666666"/>
          <w:kern w:val="0"/>
          <w:sz w:val="27"/>
          <w:szCs w:val="27"/>
        </w:rPr>
        <w:t>Th</w:t>
      </w:r>
      <w:r w:rsidR="00025354">
        <w:rPr>
          <w:rFonts w:ascii="Arial" w:eastAsia="新細明體" w:hAnsi="Arial" w:cs="Arial"/>
          <w:b/>
          <w:bCs/>
          <w:color w:val="666666"/>
          <w:kern w:val="0"/>
          <w:sz w:val="27"/>
          <w:szCs w:val="27"/>
        </w:rPr>
        <w:t>ree - layer copolymer shoe counter</w:t>
      </w:r>
      <w:r w:rsidR="00B32E8A">
        <w:rPr>
          <w:rFonts w:ascii="Arial" w:eastAsia="新細明體" w:hAnsi="Arial" w:cs="Arial"/>
          <w:b/>
          <w:bCs/>
          <w:color w:val="666666"/>
          <w:kern w:val="0"/>
          <w:sz w:val="27"/>
          <w:szCs w:val="27"/>
        </w:rPr>
        <w:t xml:space="preserve"> material </w:t>
      </w:r>
      <w:r>
        <w:rPr>
          <w:rFonts w:ascii="Arial" w:eastAsia="新細明體" w:hAnsi="Arial" w:cs="Arial"/>
          <w:b/>
          <w:bCs/>
          <w:color w:val="666666"/>
          <w:kern w:val="0"/>
          <w:sz w:val="27"/>
          <w:szCs w:val="27"/>
        </w:rPr>
        <w:t>“</w:t>
      </w:r>
      <w:r w:rsidR="005B3771">
        <w:rPr>
          <w:rFonts w:ascii="Arial" w:eastAsia="新細明體" w:hAnsi="Arial" w:cs="Arial" w:hint="eastAsia"/>
          <w:b/>
          <w:bCs/>
          <w:color w:val="666666"/>
          <w:kern w:val="0"/>
          <w:sz w:val="27"/>
          <w:szCs w:val="27"/>
        </w:rPr>
        <w:t xml:space="preserve">S/PS/K </w:t>
      </w:r>
      <w:r>
        <w:rPr>
          <w:rFonts w:ascii="Arial" w:eastAsia="新細明體" w:hAnsi="Arial" w:cs="Arial"/>
          <w:b/>
          <w:bCs/>
          <w:color w:val="666666"/>
          <w:kern w:val="0"/>
          <w:sz w:val="27"/>
          <w:szCs w:val="27"/>
        </w:rPr>
        <w:t>class”</w:t>
      </w:r>
    </w:p>
    <w:p w14:paraId="66A22077" w14:textId="77777777" w:rsidR="009D6F0A" w:rsidRDefault="007534D2" w:rsidP="009D6F0A">
      <w:pPr>
        <w:widowControl/>
        <w:spacing w:before="100" w:beforeAutospacing="1" w:after="100" w:afterAutospacing="1"/>
        <w:outlineLvl w:val="3"/>
        <w:rPr>
          <w:rFonts w:ascii="Arial" w:eastAsia="新細明體" w:hAnsi="Arial" w:cs="Arial"/>
          <w:b/>
          <w:bCs/>
          <w:color w:val="666666"/>
          <w:kern w:val="0"/>
          <w:szCs w:val="24"/>
        </w:rPr>
      </w:pPr>
      <w:r w:rsidRPr="007D5F98">
        <w:rPr>
          <w:rFonts w:ascii="Arial" w:eastAsia="新細明體" w:hAnsi="Arial" w:cs="Arial"/>
          <w:b/>
          <w:bCs/>
          <w:color w:val="666666"/>
          <w:kern w:val="0"/>
          <w:szCs w:val="24"/>
        </w:rPr>
        <w:t>Features</w:t>
      </w:r>
    </w:p>
    <w:p w14:paraId="74C4530A" w14:textId="77777777" w:rsidR="00B32E8A" w:rsidRDefault="00B32E8A" w:rsidP="00B32E8A">
      <w:pPr>
        <w:pStyle w:val="a4"/>
        <w:widowControl/>
        <w:numPr>
          <w:ilvl w:val="0"/>
          <w:numId w:val="7"/>
        </w:numPr>
        <w:ind w:leftChars="0"/>
        <w:rPr>
          <w:rFonts w:ascii="Arial" w:eastAsia="新細明體" w:hAnsi="Arial" w:cs="Arial"/>
          <w:color w:val="444444"/>
          <w:kern w:val="0"/>
          <w:sz w:val="21"/>
          <w:szCs w:val="21"/>
        </w:rPr>
      </w:pPr>
      <w:r w:rsidRPr="00B32E8A">
        <w:rPr>
          <w:rFonts w:ascii="Arial" w:eastAsia="新細明體" w:hAnsi="Arial" w:cs="Arial"/>
          <w:color w:val="444444"/>
          <w:kern w:val="0"/>
          <w:sz w:val="21"/>
          <w:szCs w:val="21"/>
        </w:rPr>
        <w:t>This product is the pol</w:t>
      </w:r>
      <w:r w:rsidR="00025354">
        <w:rPr>
          <w:rFonts w:ascii="Arial" w:eastAsia="新細明體" w:hAnsi="Arial" w:cs="Arial"/>
          <w:color w:val="444444"/>
          <w:kern w:val="0"/>
          <w:sz w:val="21"/>
          <w:szCs w:val="21"/>
        </w:rPr>
        <w:t>ymer resin extrusion toe</w:t>
      </w:r>
      <w:r w:rsidRPr="00B32E8A">
        <w:rPr>
          <w:rFonts w:ascii="Arial" w:eastAsia="新細明體" w:hAnsi="Arial" w:cs="Arial"/>
          <w:color w:val="444444"/>
          <w:kern w:val="0"/>
          <w:sz w:val="21"/>
          <w:szCs w:val="21"/>
        </w:rPr>
        <w:t xml:space="preserve"> </w:t>
      </w:r>
      <w:r w:rsidR="00025354">
        <w:rPr>
          <w:rFonts w:ascii="Arial" w:eastAsia="新細明體" w:hAnsi="Arial" w:cs="Arial"/>
          <w:color w:val="444444"/>
          <w:kern w:val="0"/>
          <w:sz w:val="21"/>
          <w:szCs w:val="21"/>
        </w:rPr>
        <w:t>sheet</w:t>
      </w:r>
      <w:r w:rsidRPr="00B32E8A">
        <w:rPr>
          <w:rFonts w:ascii="Arial" w:eastAsia="新細明體" w:hAnsi="Arial" w:cs="Arial"/>
          <w:color w:val="444444"/>
          <w:kern w:val="0"/>
          <w:sz w:val="21"/>
          <w:szCs w:val="21"/>
        </w:rPr>
        <w:t>, in order to meet the needs of a variety of footwear production, from soft shoes, slippers to the requirements of the strict sports shoes, work shoes, designers may need to make a variety of soft Hardness and inside the combination.</w:t>
      </w:r>
    </w:p>
    <w:p w14:paraId="2AB2905C" w14:textId="77777777" w:rsidR="001960F1" w:rsidRPr="001960F1" w:rsidRDefault="00025354" w:rsidP="00025354">
      <w:pPr>
        <w:pStyle w:val="a4"/>
        <w:widowControl/>
        <w:numPr>
          <w:ilvl w:val="0"/>
          <w:numId w:val="7"/>
        </w:numPr>
        <w:ind w:leftChars="0"/>
        <w:rPr>
          <w:rFonts w:ascii="Arial" w:eastAsia="新細明體" w:hAnsi="Arial" w:cs="Arial"/>
          <w:color w:val="444444"/>
          <w:kern w:val="0"/>
          <w:sz w:val="21"/>
          <w:szCs w:val="21"/>
        </w:rPr>
      </w:pPr>
      <w:r w:rsidRPr="00025354">
        <w:rPr>
          <w:rFonts w:ascii="Arial" w:eastAsia="新細明體" w:hAnsi="Arial" w:cs="Arial"/>
          <w:color w:val="444444"/>
          <w:kern w:val="0"/>
          <w:sz w:val="21"/>
          <w:szCs w:val="21"/>
        </w:rPr>
        <w:t>Because this product adopts the special heat plastic raw material as the base material, it can exactly adapt to all kinds of production needs, whether it is wide sharp, narrow tip, can cooperate with the shoe shape closely.</w:t>
      </w:r>
    </w:p>
    <w:p w14:paraId="1F58D84A" w14:textId="77777777" w:rsidR="009D6F0A" w:rsidRDefault="00025354" w:rsidP="009D6F0A">
      <w:pPr>
        <w:widowControl/>
        <w:spacing w:before="100" w:beforeAutospacing="1" w:after="100" w:afterAutospacing="1"/>
        <w:outlineLvl w:val="3"/>
        <w:rPr>
          <w:rFonts w:ascii="Arial" w:eastAsia="新細明體" w:hAnsi="Arial" w:cs="Arial"/>
          <w:b/>
          <w:bCs/>
          <w:color w:val="666666"/>
          <w:kern w:val="0"/>
          <w:szCs w:val="24"/>
        </w:rPr>
      </w:pPr>
      <w:r w:rsidRPr="00025354">
        <w:rPr>
          <w:rFonts w:ascii="Arial" w:eastAsia="新細明體" w:hAnsi="Arial" w:cs="Arial"/>
          <w:b/>
          <w:bCs/>
          <w:color w:val="666666"/>
          <w:kern w:val="0"/>
          <w:szCs w:val="24"/>
        </w:rPr>
        <w:t>Operation method</w:t>
      </w:r>
      <w:r w:rsidR="001960F1">
        <w:rPr>
          <w:rFonts w:ascii="Arial" w:eastAsia="新細明體" w:hAnsi="Arial" w:cs="Arial" w:hint="eastAsia"/>
          <w:b/>
          <w:bCs/>
          <w:color w:val="666666"/>
          <w:kern w:val="0"/>
          <w:szCs w:val="24"/>
        </w:rPr>
        <w:t xml:space="preserve">  </w:t>
      </w:r>
    </w:p>
    <w:p w14:paraId="2E6E5192" w14:textId="77777777" w:rsidR="00025354" w:rsidRDefault="00025354" w:rsidP="00025354">
      <w:pPr>
        <w:pStyle w:val="a4"/>
        <w:widowControl/>
        <w:numPr>
          <w:ilvl w:val="0"/>
          <w:numId w:val="10"/>
        </w:numPr>
        <w:spacing w:before="100" w:beforeAutospacing="1" w:after="100" w:afterAutospacing="1"/>
        <w:ind w:leftChars="0"/>
        <w:outlineLvl w:val="3"/>
        <w:rPr>
          <w:rFonts w:ascii="Arial" w:eastAsia="新細明體" w:hAnsi="Arial" w:cs="Arial"/>
          <w:bCs/>
          <w:color w:val="666666"/>
          <w:kern w:val="0"/>
          <w:sz w:val="21"/>
          <w:szCs w:val="21"/>
        </w:rPr>
      </w:pPr>
      <w:r w:rsidRPr="00025354">
        <w:rPr>
          <w:rFonts w:ascii="Arial" w:eastAsia="新細明體" w:hAnsi="Arial" w:cs="Arial"/>
          <w:bCs/>
          <w:color w:val="666666"/>
          <w:kern w:val="0"/>
          <w:sz w:val="21"/>
          <w:szCs w:val="21"/>
        </w:rPr>
        <w:t>It is recommended that the first hot-pressing adhesive in the shoe skin, hot pressing temperature of 150 degrees Celsius, time 5 to 8 seconds.</w:t>
      </w:r>
    </w:p>
    <w:p w14:paraId="593C1AD7" w14:textId="77777777" w:rsidR="005B3771" w:rsidRPr="005B3771" w:rsidRDefault="00025354" w:rsidP="00025354">
      <w:pPr>
        <w:pStyle w:val="a4"/>
        <w:widowControl/>
        <w:numPr>
          <w:ilvl w:val="0"/>
          <w:numId w:val="10"/>
        </w:numPr>
        <w:spacing w:before="100" w:beforeAutospacing="1" w:after="100" w:afterAutospacing="1"/>
        <w:ind w:leftChars="0"/>
        <w:outlineLvl w:val="3"/>
        <w:rPr>
          <w:rFonts w:ascii="Arial" w:eastAsia="新細明體" w:hAnsi="Arial" w:cs="Arial"/>
          <w:bCs/>
          <w:color w:val="666666"/>
          <w:kern w:val="0"/>
          <w:sz w:val="21"/>
          <w:szCs w:val="21"/>
        </w:rPr>
      </w:pPr>
      <w:r w:rsidRPr="00025354">
        <w:rPr>
          <w:rFonts w:ascii="Arial" w:eastAsia="新細明體" w:hAnsi="Arial" w:cs="Arial"/>
          <w:bCs/>
          <w:color w:val="666666"/>
          <w:kern w:val="0"/>
          <w:sz w:val="21"/>
          <w:szCs w:val="21"/>
        </w:rPr>
        <w:t>When modeling the shape of the skin, it is recommended that the temperature above 130 degrees, time 40 seconds.</w:t>
      </w:r>
    </w:p>
    <w:p w14:paraId="71DE8AE9" w14:textId="77777777" w:rsidR="00DB042C" w:rsidRPr="001960F1" w:rsidRDefault="00025354" w:rsidP="001960F1">
      <w:pPr>
        <w:widowControl/>
        <w:spacing w:before="100" w:beforeAutospacing="1" w:after="100" w:afterAutospacing="1"/>
        <w:outlineLvl w:val="3"/>
        <w:rPr>
          <w:rFonts w:ascii="Arial" w:eastAsia="新細明體" w:hAnsi="Arial" w:cs="Arial"/>
          <w:b/>
          <w:bCs/>
          <w:color w:val="666666"/>
          <w:kern w:val="0"/>
          <w:szCs w:val="24"/>
        </w:rPr>
      </w:pPr>
      <w:r w:rsidRPr="00025354">
        <w:rPr>
          <w:rFonts w:ascii="Arial" w:eastAsia="新細明體" w:hAnsi="Arial" w:cs="Arial"/>
          <w:b/>
          <w:bCs/>
          <w:color w:val="666666"/>
          <w:kern w:val="0"/>
          <w:szCs w:val="24"/>
        </w:rPr>
        <w:t>Company code</w:t>
      </w:r>
    </w:p>
    <w:tbl>
      <w:tblPr>
        <w:tblStyle w:val="a3"/>
        <w:tblW w:w="8489" w:type="dxa"/>
        <w:tblLook w:val="04A0" w:firstRow="1" w:lastRow="0" w:firstColumn="1" w:lastColumn="0" w:noHBand="0" w:noVBand="1"/>
      </w:tblPr>
      <w:tblGrid>
        <w:gridCol w:w="2829"/>
        <w:gridCol w:w="2829"/>
        <w:gridCol w:w="2831"/>
      </w:tblGrid>
      <w:tr w:rsidR="009D6F0A" w14:paraId="1C0917F1" w14:textId="77777777" w:rsidTr="00F464DD">
        <w:trPr>
          <w:trHeight w:val="444"/>
        </w:trPr>
        <w:tc>
          <w:tcPr>
            <w:tcW w:w="2829" w:type="dxa"/>
          </w:tcPr>
          <w:p w14:paraId="01840090" w14:textId="77777777" w:rsidR="009D6F0A" w:rsidRDefault="001960F1" w:rsidP="00F464DD">
            <w:r>
              <w:rPr>
                <w:rFonts w:hint="eastAsia"/>
              </w:rPr>
              <w:t>S</w:t>
            </w:r>
            <w:r w:rsidR="00025354">
              <w:t>-class</w:t>
            </w:r>
            <w:r w:rsidR="00025354">
              <w:rPr>
                <w:rFonts w:hint="eastAsia"/>
              </w:rPr>
              <w:t xml:space="preserve"> </w:t>
            </w:r>
          </w:p>
        </w:tc>
        <w:tc>
          <w:tcPr>
            <w:tcW w:w="2829" w:type="dxa"/>
          </w:tcPr>
          <w:p w14:paraId="401647CA" w14:textId="77777777" w:rsidR="009D6F0A" w:rsidRDefault="00025354" w:rsidP="00F464DD">
            <w:pPr>
              <w:jc w:val="center"/>
            </w:pPr>
            <w:r w:rsidRPr="00025354">
              <w:rPr>
                <w:rFonts w:ascii="Arial" w:eastAsia="新細明體" w:hAnsi="Arial" w:cs="Arial"/>
                <w:kern w:val="0"/>
                <w:sz w:val="21"/>
                <w:szCs w:val="21"/>
              </w:rPr>
              <w:t>thickness</w:t>
            </w:r>
          </w:p>
        </w:tc>
        <w:tc>
          <w:tcPr>
            <w:tcW w:w="2831" w:type="dxa"/>
          </w:tcPr>
          <w:p w14:paraId="31CCE20F" w14:textId="77777777" w:rsidR="009D6F0A" w:rsidRDefault="00025354" w:rsidP="00F464DD">
            <w:pPr>
              <w:jc w:val="center"/>
            </w:pPr>
            <w:r w:rsidRPr="00794451">
              <w:t>width</w:t>
            </w:r>
          </w:p>
        </w:tc>
      </w:tr>
      <w:tr w:rsidR="009D6F0A" w14:paraId="4266E26E" w14:textId="77777777" w:rsidTr="00F464DD">
        <w:trPr>
          <w:trHeight w:val="426"/>
        </w:trPr>
        <w:tc>
          <w:tcPr>
            <w:tcW w:w="2829" w:type="dxa"/>
          </w:tcPr>
          <w:p w14:paraId="23E83EC3" w14:textId="77777777" w:rsidR="009D6F0A" w:rsidRPr="008B4C90" w:rsidRDefault="00DB042C" w:rsidP="00F464DD">
            <w:pPr>
              <w:rPr>
                <w:sz w:val="28"/>
                <w:szCs w:val="28"/>
              </w:rPr>
            </w:pPr>
            <w:r>
              <w:rPr>
                <w:rFonts w:hint="eastAsia"/>
                <w:sz w:val="28"/>
                <w:szCs w:val="28"/>
              </w:rPr>
              <w:t>CP-</w:t>
            </w:r>
            <w:r w:rsidR="001960F1">
              <w:rPr>
                <w:rFonts w:hint="eastAsia"/>
                <w:sz w:val="28"/>
                <w:szCs w:val="28"/>
              </w:rPr>
              <w:t>S0204</w:t>
            </w:r>
          </w:p>
        </w:tc>
        <w:tc>
          <w:tcPr>
            <w:tcW w:w="2829" w:type="dxa"/>
          </w:tcPr>
          <w:p w14:paraId="1FBC79E3" w14:textId="77777777" w:rsidR="009D6F0A" w:rsidRDefault="009D6F0A" w:rsidP="00F464DD">
            <w:pPr>
              <w:jc w:val="center"/>
            </w:pPr>
            <w:r>
              <w:rPr>
                <w:rFonts w:hint="eastAsia"/>
              </w:rPr>
              <w:t>0.4mm</w:t>
            </w:r>
            <m:oMath>
              <m:r>
                <w:rPr>
                  <w:rFonts w:ascii="Cambria Math" w:hAnsi="Cambria Math"/>
                </w:rPr>
                <m:t>±</m:t>
              </m:r>
            </m:oMath>
            <w:r>
              <w:rPr>
                <w:rFonts w:hint="eastAsia"/>
              </w:rPr>
              <w:t>0.</w:t>
            </w:r>
            <w:r w:rsidR="001960F1">
              <w:t>1</w:t>
            </w:r>
            <w:r>
              <w:rPr>
                <w:rFonts w:hint="eastAsia"/>
              </w:rPr>
              <w:t>mm</w:t>
            </w:r>
          </w:p>
        </w:tc>
        <w:tc>
          <w:tcPr>
            <w:tcW w:w="2831" w:type="dxa"/>
          </w:tcPr>
          <w:p w14:paraId="1C9CB20A" w14:textId="77777777" w:rsidR="009D6F0A" w:rsidRDefault="00D808A0" w:rsidP="00D808A0">
            <w:pPr>
              <w:jc w:val="center"/>
            </w:pPr>
            <w:r>
              <w:rPr>
                <w:rFonts w:hint="eastAsia"/>
              </w:rPr>
              <w:t>36</w:t>
            </w:r>
            <w:r>
              <w:t xml:space="preserve">” </w:t>
            </w:r>
            <w:r w:rsidRPr="00EF2015">
              <w:t>or more</w:t>
            </w:r>
          </w:p>
        </w:tc>
      </w:tr>
      <w:tr w:rsidR="001566BC" w14:paraId="6160DF69" w14:textId="77777777" w:rsidTr="00F464DD">
        <w:trPr>
          <w:trHeight w:val="426"/>
        </w:trPr>
        <w:tc>
          <w:tcPr>
            <w:tcW w:w="2829" w:type="dxa"/>
          </w:tcPr>
          <w:p w14:paraId="000963AA" w14:textId="77777777" w:rsidR="001566BC" w:rsidRDefault="001566BC" w:rsidP="00F464DD">
            <w:pPr>
              <w:rPr>
                <w:sz w:val="28"/>
                <w:szCs w:val="28"/>
              </w:rPr>
            </w:pPr>
            <w:r>
              <w:rPr>
                <w:rFonts w:hint="eastAsia"/>
                <w:sz w:val="28"/>
                <w:szCs w:val="28"/>
              </w:rPr>
              <w:t>CP-</w:t>
            </w:r>
            <w:r w:rsidR="001960F1">
              <w:rPr>
                <w:rFonts w:hint="eastAsia"/>
                <w:sz w:val="28"/>
                <w:szCs w:val="28"/>
              </w:rPr>
              <w:t>S0205</w:t>
            </w:r>
          </w:p>
        </w:tc>
        <w:tc>
          <w:tcPr>
            <w:tcW w:w="2829" w:type="dxa"/>
          </w:tcPr>
          <w:p w14:paraId="03413219" w14:textId="77777777" w:rsidR="001566BC" w:rsidRDefault="001566BC" w:rsidP="00F464DD">
            <w:pPr>
              <w:jc w:val="center"/>
            </w:pPr>
            <w:r>
              <w:rPr>
                <w:rFonts w:hint="eastAsia"/>
              </w:rPr>
              <w:t>0.</w:t>
            </w:r>
            <w:r w:rsidR="001960F1">
              <w:t>5</w:t>
            </w:r>
            <w:r>
              <w:rPr>
                <w:rFonts w:hint="eastAsia"/>
              </w:rPr>
              <w:t>mm</w:t>
            </w:r>
            <m:oMath>
              <m:r>
                <w:rPr>
                  <w:rFonts w:ascii="Cambria Math" w:hAnsi="Cambria Math"/>
                </w:rPr>
                <m:t>±</m:t>
              </m:r>
            </m:oMath>
            <w:r>
              <w:rPr>
                <w:rFonts w:hint="eastAsia"/>
              </w:rPr>
              <w:t>0.</w:t>
            </w:r>
            <w:r w:rsidR="001960F1">
              <w:t>1</w:t>
            </w:r>
            <w:r>
              <w:rPr>
                <w:rFonts w:hint="eastAsia"/>
              </w:rPr>
              <w:t>mm</w:t>
            </w:r>
          </w:p>
        </w:tc>
        <w:tc>
          <w:tcPr>
            <w:tcW w:w="2831" w:type="dxa"/>
          </w:tcPr>
          <w:p w14:paraId="772BAB8B" w14:textId="77777777" w:rsidR="001566BC" w:rsidRDefault="00D808A0" w:rsidP="00D808A0">
            <w:pPr>
              <w:jc w:val="center"/>
            </w:pPr>
            <w:r>
              <w:rPr>
                <w:rFonts w:hint="eastAsia"/>
              </w:rPr>
              <w:t>36</w:t>
            </w:r>
            <w:r>
              <w:t xml:space="preserve">” </w:t>
            </w:r>
            <w:r w:rsidRPr="00EF2015">
              <w:t>or more</w:t>
            </w:r>
          </w:p>
        </w:tc>
      </w:tr>
      <w:tr w:rsidR="009D6F0A" w14:paraId="5A45BDD4" w14:textId="77777777" w:rsidTr="00F464DD">
        <w:trPr>
          <w:trHeight w:val="444"/>
        </w:trPr>
        <w:tc>
          <w:tcPr>
            <w:tcW w:w="2829" w:type="dxa"/>
          </w:tcPr>
          <w:p w14:paraId="5C67A6C5" w14:textId="77777777" w:rsidR="009D6F0A" w:rsidRDefault="00DB042C" w:rsidP="00F464DD">
            <w:r>
              <w:rPr>
                <w:rFonts w:hint="eastAsia"/>
                <w:sz w:val="28"/>
                <w:szCs w:val="28"/>
              </w:rPr>
              <w:t>CP-</w:t>
            </w:r>
            <w:r w:rsidR="001960F1">
              <w:rPr>
                <w:rFonts w:hint="eastAsia"/>
                <w:sz w:val="28"/>
                <w:szCs w:val="28"/>
              </w:rPr>
              <w:t>S0215</w:t>
            </w:r>
          </w:p>
        </w:tc>
        <w:tc>
          <w:tcPr>
            <w:tcW w:w="2829" w:type="dxa"/>
          </w:tcPr>
          <w:p w14:paraId="0F75B56D" w14:textId="77777777" w:rsidR="009D6F0A" w:rsidRDefault="001960F1" w:rsidP="00F464DD">
            <w:pPr>
              <w:jc w:val="center"/>
            </w:pPr>
            <w:r>
              <w:rPr>
                <w:rFonts w:hint="eastAsia"/>
              </w:rPr>
              <w:t>1.5</w:t>
            </w:r>
            <w:r w:rsidR="009D6F0A">
              <w:rPr>
                <w:rFonts w:hint="eastAsia"/>
              </w:rPr>
              <w:t>mm</w:t>
            </w:r>
            <m:oMath>
              <m:r>
                <w:rPr>
                  <w:rFonts w:ascii="Cambria Math" w:hAnsi="Cambria Math"/>
                </w:rPr>
                <m:t>±</m:t>
              </m:r>
            </m:oMath>
            <w:r w:rsidR="009D6F0A">
              <w:rPr>
                <w:rFonts w:hint="eastAsia"/>
              </w:rPr>
              <w:t>0.1mm</w:t>
            </w:r>
          </w:p>
        </w:tc>
        <w:tc>
          <w:tcPr>
            <w:tcW w:w="2831" w:type="dxa"/>
          </w:tcPr>
          <w:p w14:paraId="31BDD29E" w14:textId="77777777" w:rsidR="009D6F0A" w:rsidRDefault="00D808A0" w:rsidP="00D808A0">
            <w:pPr>
              <w:jc w:val="center"/>
            </w:pPr>
            <w:r>
              <w:rPr>
                <w:rFonts w:hint="eastAsia"/>
              </w:rPr>
              <w:t>36</w:t>
            </w:r>
            <w:r>
              <w:t xml:space="preserve">” </w:t>
            </w:r>
            <w:r w:rsidRPr="00EF2015">
              <w:t>or more</w:t>
            </w:r>
          </w:p>
        </w:tc>
      </w:tr>
      <w:tr w:rsidR="001566BC" w14:paraId="33E9C801" w14:textId="77777777" w:rsidTr="00F464DD">
        <w:trPr>
          <w:trHeight w:val="426"/>
        </w:trPr>
        <w:tc>
          <w:tcPr>
            <w:tcW w:w="2829" w:type="dxa"/>
          </w:tcPr>
          <w:p w14:paraId="40906454" w14:textId="77777777" w:rsidR="001566BC" w:rsidRDefault="00025354" w:rsidP="001566BC">
            <w:r w:rsidRPr="00EF2015">
              <w:t>Production thickness</w:t>
            </w:r>
            <w:r w:rsidR="001566BC">
              <w:rPr>
                <w:rFonts w:hint="eastAsia"/>
              </w:rPr>
              <w:t xml:space="preserve"> </w:t>
            </w:r>
          </w:p>
        </w:tc>
        <w:tc>
          <w:tcPr>
            <w:tcW w:w="2829" w:type="dxa"/>
          </w:tcPr>
          <w:p w14:paraId="7E65BD15" w14:textId="77777777" w:rsidR="001566BC" w:rsidRDefault="005B3771" w:rsidP="001566BC">
            <w:pPr>
              <w:jc w:val="center"/>
            </w:pPr>
            <w:r>
              <w:rPr>
                <w:rFonts w:hint="eastAsia"/>
              </w:rPr>
              <w:t>0.4~1.5</w:t>
            </w:r>
            <w:r w:rsidR="001566BC">
              <w:rPr>
                <w:rFonts w:hint="eastAsia"/>
              </w:rPr>
              <w:t>mm</w:t>
            </w:r>
          </w:p>
        </w:tc>
        <w:tc>
          <w:tcPr>
            <w:tcW w:w="2831" w:type="dxa"/>
          </w:tcPr>
          <w:p w14:paraId="2013D547" w14:textId="77777777" w:rsidR="001566BC" w:rsidRDefault="001566BC" w:rsidP="001566BC"/>
        </w:tc>
      </w:tr>
      <w:tr w:rsidR="001960F1" w14:paraId="1E582DAC" w14:textId="77777777" w:rsidTr="00F464DD">
        <w:trPr>
          <w:trHeight w:val="426"/>
        </w:trPr>
        <w:tc>
          <w:tcPr>
            <w:tcW w:w="8489" w:type="dxa"/>
            <w:gridSpan w:val="3"/>
          </w:tcPr>
          <w:p w14:paraId="2AAAA595" w14:textId="77777777" w:rsidR="001960F1" w:rsidRPr="001960F1" w:rsidRDefault="001960F1" w:rsidP="00025354">
            <w:pPr>
              <w:pStyle w:val="a4"/>
              <w:numPr>
                <w:ilvl w:val="0"/>
                <w:numId w:val="8"/>
              </w:numPr>
              <w:ind w:leftChars="0"/>
              <w:rPr>
                <w:sz w:val="25"/>
                <w:szCs w:val="25"/>
              </w:rPr>
            </w:pPr>
            <w:r w:rsidRPr="001960F1">
              <w:rPr>
                <w:rFonts w:hint="eastAsia"/>
                <w:sz w:val="25"/>
                <w:szCs w:val="25"/>
              </w:rPr>
              <w:t>S0204 ~ S</w:t>
            </w:r>
            <w:proofErr w:type="gramStart"/>
            <w:r w:rsidRPr="001960F1">
              <w:rPr>
                <w:rFonts w:hint="eastAsia"/>
                <w:sz w:val="25"/>
                <w:szCs w:val="25"/>
              </w:rPr>
              <w:t>02</w:t>
            </w:r>
            <w:r w:rsidRPr="001960F1">
              <w:rPr>
                <w:sz w:val="25"/>
                <w:szCs w:val="25"/>
              </w:rPr>
              <w:t xml:space="preserve">06 </w:t>
            </w:r>
            <w:r w:rsidR="00025354">
              <w:rPr>
                <w:sz w:val="25"/>
                <w:szCs w:val="25"/>
              </w:rPr>
              <w:t>:</w:t>
            </w:r>
            <w:proofErr w:type="gramEnd"/>
            <w:r w:rsidR="00025354">
              <w:rPr>
                <w:sz w:val="25"/>
                <w:szCs w:val="25"/>
              </w:rPr>
              <w:t xml:space="preserve"> </w:t>
            </w:r>
            <w:r w:rsidR="00025354" w:rsidRPr="00025354">
              <w:rPr>
                <w:sz w:val="25"/>
                <w:szCs w:val="25"/>
              </w:rPr>
              <w:t>For women's, children's shoes, men's suits shoes and spo</w:t>
            </w:r>
            <w:r w:rsidR="00025354">
              <w:rPr>
                <w:sz w:val="25"/>
                <w:szCs w:val="25"/>
              </w:rPr>
              <w:t>rts shoes ...</w:t>
            </w:r>
            <w:r w:rsidR="00025354" w:rsidRPr="00025354">
              <w:rPr>
                <w:sz w:val="25"/>
                <w:szCs w:val="25"/>
              </w:rPr>
              <w:t>.</w:t>
            </w:r>
          </w:p>
          <w:p w14:paraId="6F9F0916" w14:textId="77777777" w:rsidR="001960F1" w:rsidRPr="001960F1" w:rsidRDefault="001960F1" w:rsidP="00025354">
            <w:pPr>
              <w:pStyle w:val="a4"/>
              <w:numPr>
                <w:ilvl w:val="0"/>
                <w:numId w:val="8"/>
              </w:numPr>
              <w:ind w:leftChars="0"/>
              <w:rPr>
                <w:sz w:val="25"/>
                <w:szCs w:val="25"/>
              </w:rPr>
            </w:pPr>
            <w:r w:rsidRPr="001960F1">
              <w:rPr>
                <w:rFonts w:hint="eastAsia"/>
                <w:sz w:val="25"/>
                <w:szCs w:val="25"/>
              </w:rPr>
              <w:t>S</w:t>
            </w:r>
            <w:proofErr w:type="gramStart"/>
            <w:r w:rsidRPr="001960F1">
              <w:rPr>
                <w:rFonts w:hint="eastAsia"/>
                <w:sz w:val="25"/>
                <w:szCs w:val="25"/>
              </w:rPr>
              <w:t>02</w:t>
            </w:r>
            <w:r>
              <w:rPr>
                <w:sz w:val="25"/>
                <w:szCs w:val="25"/>
              </w:rPr>
              <w:t>08</w:t>
            </w:r>
            <w:r w:rsidRPr="001960F1">
              <w:rPr>
                <w:sz w:val="25"/>
                <w:szCs w:val="25"/>
              </w:rPr>
              <w:t xml:space="preserve"> </w:t>
            </w:r>
            <w:r w:rsidR="00025354">
              <w:rPr>
                <w:sz w:val="25"/>
                <w:szCs w:val="25"/>
              </w:rPr>
              <w:t>:</w:t>
            </w:r>
            <w:proofErr w:type="gramEnd"/>
            <w:r w:rsidR="00025354">
              <w:rPr>
                <w:sz w:val="25"/>
                <w:szCs w:val="25"/>
              </w:rPr>
              <w:t xml:space="preserve"> </w:t>
            </w:r>
            <w:r w:rsidR="00025354" w:rsidRPr="00025354">
              <w:rPr>
                <w:rFonts w:cs="Arial"/>
                <w:sz w:val="25"/>
                <w:szCs w:val="25"/>
                <w:shd w:val="clear" w:color="auto" w:fill="FFFFFF"/>
              </w:rPr>
              <w:t>Men's suits shoes, sports shoes and work shoes.</w:t>
            </w:r>
          </w:p>
          <w:p w14:paraId="432C8787" w14:textId="77777777" w:rsidR="001960F1" w:rsidRDefault="001960F1" w:rsidP="00025354">
            <w:pPr>
              <w:pStyle w:val="a4"/>
              <w:numPr>
                <w:ilvl w:val="0"/>
                <w:numId w:val="8"/>
              </w:numPr>
              <w:ind w:leftChars="0"/>
            </w:pPr>
            <w:r w:rsidRPr="001960F1">
              <w:rPr>
                <w:rFonts w:hint="eastAsia"/>
                <w:sz w:val="25"/>
                <w:szCs w:val="25"/>
              </w:rPr>
              <w:t>S02</w:t>
            </w:r>
            <w:r>
              <w:rPr>
                <w:sz w:val="25"/>
                <w:szCs w:val="25"/>
              </w:rPr>
              <w:t>10</w:t>
            </w:r>
            <w:r w:rsidRPr="001960F1">
              <w:rPr>
                <w:rFonts w:hint="eastAsia"/>
                <w:sz w:val="25"/>
                <w:szCs w:val="25"/>
              </w:rPr>
              <w:t xml:space="preserve"> ~ S</w:t>
            </w:r>
            <w:proofErr w:type="gramStart"/>
            <w:r w:rsidRPr="001960F1">
              <w:rPr>
                <w:rFonts w:hint="eastAsia"/>
                <w:sz w:val="25"/>
                <w:szCs w:val="25"/>
              </w:rPr>
              <w:t>02</w:t>
            </w:r>
            <w:r w:rsidR="005B3771">
              <w:rPr>
                <w:sz w:val="25"/>
                <w:szCs w:val="25"/>
              </w:rPr>
              <w:t>1</w:t>
            </w:r>
            <w:r w:rsidR="005B3771">
              <w:rPr>
                <w:rFonts w:hint="eastAsia"/>
                <w:sz w:val="25"/>
                <w:szCs w:val="25"/>
              </w:rPr>
              <w:t>5</w:t>
            </w:r>
            <w:r w:rsidRPr="001960F1">
              <w:rPr>
                <w:sz w:val="25"/>
                <w:szCs w:val="25"/>
              </w:rPr>
              <w:t xml:space="preserve"> </w:t>
            </w:r>
            <w:r w:rsidR="00025354">
              <w:rPr>
                <w:sz w:val="25"/>
                <w:szCs w:val="25"/>
              </w:rPr>
              <w:t>:</w:t>
            </w:r>
            <w:proofErr w:type="gramEnd"/>
            <w:r w:rsidR="00025354">
              <w:rPr>
                <w:sz w:val="25"/>
                <w:szCs w:val="25"/>
              </w:rPr>
              <w:t xml:space="preserve"> </w:t>
            </w:r>
            <w:r w:rsidR="00025354" w:rsidRPr="00025354">
              <w:rPr>
                <w:sz w:val="25"/>
                <w:szCs w:val="25"/>
              </w:rPr>
              <w:t>Men 's suits and work shoes</w:t>
            </w:r>
            <w:r w:rsidR="00025354">
              <w:rPr>
                <w:sz w:val="25"/>
                <w:szCs w:val="25"/>
              </w:rPr>
              <w:t>.</w:t>
            </w:r>
          </w:p>
        </w:tc>
      </w:tr>
    </w:tbl>
    <w:p w14:paraId="37DCDAFA" w14:textId="77777777" w:rsidR="00B736BB" w:rsidRDefault="00B736BB" w:rsidP="00B736BB">
      <w:pPr>
        <w:widowControl/>
        <w:rPr>
          <w:rFonts w:ascii="Arial" w:eastAsia="新細明體" w:hAnsi="Arial" w:cs="Arial"/>
          <w:color w:val="666666"/>
          <w:kern w:val="0"/>
          <w:sz w:val="21"/>
          <w:szCs w:val="21"/>
        </w:rPr>
      </w:pPr>
    </w:p>
    <w:p w14:paraId="2EC98B34" w14:textId="77777777" w:rsidR="00B736BB" w:rsidRPr="00B736BB" w:rsidRDefault="00B736BB" w:rsidP="00B736BB">
      <w:pPr>
        <w:widowControl/>
        <w:rPr>
          <w:rFonts w:ascii="Arial" w:eastAsia="新細明體" w:hAnsi="Arial" w:cs="Arial"/>
          <w:color w:val="666666"/>
          <w:kern w:val="0"/>
          <w:sz w:val="21"/>
          <w:szCs w:val="21"/>
        </w:rPr>
      </w:pPr>
    </w:p>
    <w:tbl>
      <w:tblPr>
        <w:tblStyle w:val="a3"/>
        <w:tblW w:w="8489" w:type="dxa"/>
        <w:tblLook w:val="04A0" w:firstRow="1" w:lastRow="0" w:firstColumn="1" w:lastColumn="0" w:noHBand="0" w:noVBand="1"/>
      </w:tblPr>
      <w:tblGrid>
        <w:gridCol w:w="2829"/>
        <w:gridCol w:w="2829"/>
        <w:gridCol w:w="2831"/>
      </w:tblGrid>
      <w:tr w:rsidR="009D6F0A" w14:paraId="5BA9E1BC" w14:textId="77777777" w:rsidTr="00F464DD">
        <w:trPr>
          <w:trHeight w:val="444"/>
        </w:trPr>
        <w:tc>
          <w:tcPr>
            <w:tcW w:w="2829" w:type="dxa"/>
          </w:tcPr>
          <w:p w14:paraId="04EE1054" w14:textId="77777777" w:rsidR="009D6F0A" w:rsidRDefault="001960F1" w:rsidP="00F464DD">
            <w:r>
              <w:rPr>
                <w:rFonts w:hint="eastAsia"/>
              </w:rPr>
              <w:t>PS</w:t>
            </w:r>
            <w:r w:rsidR="00025354">
              <w:t>-class</w:t>
            </w:r>
          </w:p>
        </w:tc>
        <w:tc>
          <w:tcPr>
            <w:tcW w:w="2829" w:type="dxa"/>
          </w:tcPr>
          <w:p w14:paraId="3BF5101A" w14:textId="77777777" w:rsidR="009D6F0A" w:rsidRPr="00025354" w:rsidRDefault="00025354" w:rsidP="00F464DD">
            <w:pPr>
              <w:jc w:val="center"/>
            </w:pPr>
            <w:r w:rsidRPr="00045984">
              <w:rPr>
                <w:rFonts w:ascii="Arial" w:eastAsia="新細明體" w:hAnsi="Arial" w:cs="Arial"/>
                <w:color w:val="444444"/>
                <w:kern w:val="0"/>
                <w:sz w:val="21"/>
                <w:szCs w:val="21"/>
              </w:rPr>
              <w:t>thickness</w:t>
            </w:r>
          </w:p>
        </w:tc>
        <w:tc>
          <w:tcPr>
            <w:tcW w:w="2831" w:type="dxa"/>
          </w:tcPr>
          <w:p w14:paraId="43778804" w14:textId="77777777" w:rsidR="009D6F0A" w:rsidRDefault="00025354" w:rsidP="00F464DD">
            <w:pPr>
              <w:jc w:val="center"/>
            </w:pPr>
            <w:r w:rsidRPr="00794451">
              <w:t>width</w:t>
            </w:r>
          </w:p>
        </w:tc>
      </w:tr>
      <w:tr w:rsidR="00D808A0" w14:paraId="1E23DDAA" w14:textId="77777777" w:rsidTr="00F464DD">
        <w:trPr>
          <w:trHeight w:val="426"/>
        </w:trPr>
        <w:tc>
          <w:tcPr>
            <w:tcW w:w="2829" w:type="dxa"/>
          </w:tcPr>
          <w:p w14:paraId="1F45D2CC" w14:textId="77777777" w:rsidR="00D808A0" w:rsidRPr="008B4C90" w:rsidRDefault="00D808A0" w:rsidP="00D808A0">
            <w:pPr>
              <w:rPr>
                <w:sz w:val="28"/>
                <w:szCs w:val="28"/>
              </w:rPr>
            </w:pPr>
            <w:r>
              <w:rPr>
                <w:rFonts w:hint="eastAsia"/>
                <w:sz w:val="28"/>
                <w:szCs w:val="28"/>
              </w:rPr>
              <w:t>CP-</w:t>
            </w:r>
            <w:r>
              <w:rPr>
                <w:sz w:val="28"/>
                <w:szCs w:val="28"/>
              </w:rPr>
              <w:t>C</w:t>
            </w:r>
            <w:r>
              <w:rPr>
                <w:rFonts w:hint="eastAsia"/>
                <w:sz w:val="28"/>
                <w:szCs w:val="28"/>
              </w:rPr>
              <w:t>06</w:t>
            </w:r>
            <w:r>
              <w:rPr>
                <w:sz w:val="28"/>
                <w:szCs w:val="28"/>
              </w:rPr>
              <w:t>P</w:t>
            </w:r>
            <w:r>
              <w:rPr>
                <w:rFonts w:hint="eastAsia"/>
                <w:sz w:val="28"/>
                <w:szCs w:val="28"/>
              </w:rPr>
              <w:t>S</w:t>
            </w:r>
          </w:p>
        </w:tc>
        <w:tc>
          <w:tcPr>
            <w:tcW w:w="2829" w:type="dxa"/>
          </w:tcPr>
          <w:p w14:paraId="54B4AC5B" w14:textId="77777777" w:rsidR="00D808A0" w:rsidRDefault="00D808A0" w:rsidP="00D808A0">
            <w:pPr>
              <w:jc w:val="center"/>
            </w:pPr>
            <w:r>
              <w:rPr>
                <w:rFonts w:hint="eastAsia"/>
              </w:rPr>
              <w:t>0.</w:t>
            </w:r>
            <w:r>
              <w:t>6</w:t>
            </w:r>
            <w:r>
              <w:rPr>
                <w:rFonts w:hint="eastAsia"/>
              </w:rPr>
              <w:t>mm</w:t>
            </w:r>
            <m:oMath>
              <m:r>
                <w:rPr>
                  <w:rFonts w:ascii="Cambria Math" w:hAnsi="Cambria Math"/>
                </w:rPr>
                <m:t>±</m:t>
              </m:r>
            </m:oMath>
            <w:r>
              <w:rPr>
                <w:rFonts w:hint="eastAsia"/>
              </w:rPr>
              <w:t>0.</w:t>
            </w:r>
            <w:r>
              <w:t>1</w:t>
            </w:r>
            <w:r>
              <w:rPr>
                <w:rFonts w:hint="eastAsia"/>
              </w:rPr>
              <w:t>mm</w:t>
            </w:r>
          </w:p>
        </w:tc>
        <w:tc>
          <w:tcPr>
            <w:tcW w:w="2831" w:type="dxa"/>
          </w:tcPr>
          <w:p w14:paraId="32450D81" w14:textId="77777777" w:rsidR="00D808A0" w:rsidRDefault="00D808A0" w:rsidP="00D808A0">
            <w:pPr>
              <w:jc w:val="center"/>
            </w:pPr>
            <w:r w:rsidRPr="002A28C6">
              <w:rPr>
                <w:rFonts w:hint="eastAsia"/>
              </w:rPr>
              <w:t>36</w:t>
            </w:r>
            <w:r w:rsidRPr="002A28C6">
              <w:t>” or more</w:t>
            </w:r>
          </w:p>
        </w:tc>
      </w:tr>
      <w:tr w:rsidR="00D808A0" w14:paraId="662D2934" w14:textId="77777777" w:rsidTr="00F464DD">
        <w:trPr>
          <w:trHeight w:val="444"/>
        </w:trPr>
        <w:tc>
          <w:tcPr>
            <w:tcW w:w="2829" w:type="dxa"/>
          </w:tcPr>
          <w:p w14:paraId="60FB8764" w14:textId="77777777" w:rsidR="00D808A0" w:rsidRDefault="00D808A0" w:rsidP="00D808A0">
            <w:r>
              <w:rPr>
                <w:rFonts w:hint="eastAsia"/>
                <w:sz w:val="28"/>
                <w:szCs w:val="28"/>
              </w:rPr>
              <w:t>CP-</w:t>
            </w:r>
            <w:r>
              <w:rPr>
                <w:sz w:val="28"/>
                <w:szCs w:val="28"/>
              </w:rPr>
              <w:t>C10PS</w:t>
            </w:r>
          </w:p>
        </w:tc>
        <w:tc>
          <w:tcPr>
            <w:tcW w:w="2829" w:type="dxa"/>
          </w:tcPr>
          <w:p w14:paraId="2C85EFDB" w14:textId="77777777" w:rsidR="00D808A0" w:rsidRDefault="00D808A0" w:rsidP="00D808A0">
            <w:pPr>
              <w:jc w:val="center"/>
            </w:pPr>
            <w:r>
              <w:t>1.0</w:t>
            </w:r>
            <w:r>
              <w:rPr>
                <w:rFonts w:hint="eastAsia"/>
              </w:rPr>
              <w:t>mm</w:t>
            </w:r>
            <m:oMath>
              <m:r>
                <w:rPr>
                  <w:rFonts w:ascii="Cambria Math" w:hAnsi="Cambria Math"/>
                </w:rPr>
                <m:t>±</m:t>
              </m:r>
            </m:oMath>
            <w:r>
              <w:rPr>
                <w:rFonts w:hint="eastAsia"/>
              </w:rPr>
              <w:t>0.</w:t>
            </w:r>
            <w:r>
              <w:t>1</w:t>
            </w:r>
            <w:r>
              <w:rPr>
                <w:rFonts w:hint="eastAsia"/>
              </w:rPr>
              <w:t>mm</w:t>
            </w:r>
          </w:p>
        </w:tc>
        <w:tc>
          <w:tcPr>
            <w:tcW w:w="2831" w:type="dxa"/>
          </w:tcPr>
          <w:p w14:paraId="294F66F2" w14:textId="77777777" w:rsidR="00D808A0" w:rsidRDefault="00D808A0" w:rsidP="00D808A0">
            <w:pPr>
              <w:jc w:val="center"/>
            </w:pPr>
            <w:r w:rsidRPr="002A28C6">
              <w:rPr>
                <w:rFonts w:hint="eastAsia"/>
              </w:rPr>
              <w:t>36</w:t>
            </w:r>
            <w:r w:rsidRPr="002A28C6">
              <w:t>” or more</w:t>
            </w:r>
          </w:p>
        </w:tc>
      </w:tr>
      <w:tr w:rsidR="009D6F0A" w14:paraId="4715F397" w14:textId="77777777" w:rsidTr="00F464DD">
        <w:trPr>
          <w:trHeight w:val="444"/>
        </w:trPr>
        <w:tc>
          <w:tcPr>
            <w:tcW w:w="2829" w:type="dxa"/>
          </w:tcPr>
          <w:p w14:paraId="6D92A12E" w14:textId="77777777" w:rsidR="009D6F0A" w:rsidRDefault="00B736BB" w:rsidP="00F464DD">
            <w:r>
              <w:rPr>
                <w:rFonts w:hint="eastAsia"/>
                <w:sz w:val="28"/>
                <w:szCs w:val="28"/>
              </w:rPr>
              <w:lastRenderedPageBreak/>
              <w:t>CP-</w:t>
            </w:r>
            <w:r w:rsidR="001960F1">
              <w:rPr>
                <w:sz w:val="28"/>
                <w:szCs w:val="28"/>
              </w:rPr>
              <w:t>C20PS</w:t>
            </w:r>
          </w:p>
        </w:tc>
        <w:tc>
          <w:tcPr>
            <w:tcW w:w="2829" w:type="dxa"/>
          </w:tcPr>
          <w:p w14:paraId="2D3E5421" w14:textId="77777777" w:rsidR="009D6F0A" w:rsidRDefault="001960F1" w:rsidP="00F464DD">
            <w:pPr>
              <w:jc w:val="center"/>
            </w:pPr>
            <w:r>
              <w:t>2.0</w:t>
            </w:r>
            <w:r w:rsidR="009D6F0A">
              <w:rPr>
                <w:rFonts w:hint="eastAsia"/>
              </w:rPr>
              <w:t>mm</w:t>
            </w:r>
            <m:oMath>
              <m:r>
                <w:rPr>
                  <w:rFonts w:ascii="Cambria Math" w:hAnsi="Cambria Math"/>
                </w:rPr>
                <m:t>±</m:t>
              </m:r>
            </m:oMath>
            <w:r w:rsidR="009D6F0A">
              <w:rPr>
                <w:rFonts w:hint="eastAsia"/>
              </w:rPr>
              <w:t>0.1mm</w:t>
            </w:r>
          </w:p>
        </w:tc>
        <w:tc>
          <w:tcPr>
            <w:tcW w:w="2831" w:type="dxa"/>
          </w:tcPr>
          <w:p w14:paraId="4B2E378D" w14:textId="77777777" w:rsidR="009D6F0A" w:rsidRDefault="00D808A0" w:rsidP="00D808A0">
            <w:pPr>
              <w:jc w:val="center"/>
            </w:pPr>
            <w:r>
              <w:rPr>
                <w:rFonts w:hint="eastAsia"/>
              </w:rPr>
              <w:t>36</w:t>
            </w:r>
            <w:r>
              <w:t xml:space="preserve">” </w:t>
            </w:r>
            <w:r w:rsidRPr="00EF2015">
              <w:t>or more</w:t>
            </w:r>
          </w:p>
        </w:tc>
      </w:tr>
      <w:tr w:rsidR="00B736BB" w14:paraId="6E86DE95" w14:textId="77777777" w:rsidTr="00F464DD">
        <w:trPr>
          <w:trHeight w:val="426"/>
        </w:trPr>
        <w:tc>
          <w:tcPr>
            <w:tcW w:w="2829" w:type="dxa"/>
          </w:tcPr>
          <w:p w14:paraId="302EB9C1" w14:textId="77777777" w:rsidR="00B736BB" w:rsidRDefault="00025354" w:rsidP="00B736BB">
            <w:r w:rsidRPr="00EF2015">
              <w:t>Production thickness</w:t>
            </w:r>
          </w:p>
        </w:tc>
        <w:tc>
          <w:tcPr>
            <w:tcW w:w="2829" w:type="dxa"/>
          </w:tcPr>
          <w:p w14:paraId="0B98E90C" w14:textId="77777777" w:rsidR="00B736BB" w:rsidRDefault="001960F1" w:rsidP="00B736BB">
            <w:pPr>
              <w:jc w:val="center"/>
            </w:pPr>
            <w:r>
              <w:rPr>
                <w:rFonts w:hint="eastAsia"/>
              </w:rPr>
              <w:t>0.6~2.0</w:t>
            </w:r>
            <w:r w:rsidR="00B736BB">
              <w:rPr>
                <w:rFonts w:hint="eastAsia"/>
              </w:rPr>
              <w:t xml:space="preserve"> mm</w:t>
            </w:r>
          </w:p>
        </w:tc>
        <w:tc>
          <w:tcPr>
            <w:tcW w:w="2831" w:type="dxa"/>
          </w:tcPr>
          <w:p w14:paraId="0431333A" w14:textId="77777777" w:rsidR="00B736BB" w:rsidRDefault="00B736BB" w:rsidP="00B736BB"/>
        </w:tc>
      </w:tr>
      <w:tr w:rsidR="0021421E" w14:paraId="60A9E220" w14:textId="77777777" w:rsidTr="00F464DD">
        <w:trPr>
          <w:trHeight w:val="426"/>
        </w:trPr>
        <w:tc>
          <w:tcPr>
            <w:tcW w:w="8489" w:type="dxa"/>
            <w:gridSpan w:val="3"/>
          </w:tcPr>
          <w:p w14:paraId="4715E1E8" w14:textId="77777777" w:rsidR="005B3771" w:rsidRPr="001960F1" w:rsidRDefault="005B3771" w:rsidP="00025354">
            <w:pPr>
              <w:pStyle w:val="a4"/>
              <w:numPr>
                <w:ilvl w:val="0"/>
                <w:numId w:val="8"/>
              </w:numPr>
              <w:ind w:leftChars="0"/>
              <w:rPr>
                <w:sz w:val="25"/>
                <w:szCs w:val="25"/>
              </w:rPr>
            </w:pPr>
            <w:r>
              <w:rPr>
                <w:rFonts w:hint="eastAsia"/>
                <w:sz w:val="25"/>
                <w:szCs w:val="25"/>
              </w:rPr>
              <w:t>C</w:t>
            </w:r>
            <w:r w:rsidRPr="001960F1">
              <w:rPr>
                <w:rFonts w:hint="eastAsia"/>
                <w:sz w:val="25"/>
                <w:szCs w:val="25"/>
              </w:rPr>
              <w:t>0</w:t>
            </w:r>
            <w:r>
              <w:rPr>
                <w:rFonts w:hint="eastAsia"/>
                <w:sz w:val="25"/>
                <w:szCs w:val="25"/>
              </w:rPr>
              <w:t>6PS ~C10</w:t>
            </w:r>
            <w:proofErr w:type="gramStart"/>
            <w:r>
              <w:rPr>
                <w:rFonts w:hint="eastAsia"/>
                <w:sz w:val="25"/>
                <w:szCs w:val="25"/>
              </w:rPr>
              <w:t>PS</w:t>
            </w:r>
            <w:r w:rsidR="00025354">
              <w:rPr>
                <w:sz w:val="25"/>
                <w:szCs w:val="25"/>
              </w:rPr>
              <w:t xml:space="preserve"> :</w:t>
            </w:r>
            <w:proofErr w:type="gramEnd"/>
            <w:r w:rsidR="00025354">
              <w:t xml:space="preserve"> </w:t>
            </w:r>
            <w:r w:rsidR="00025354" w:rsidRPr="00025354">
              <w:rPr>
                <w:sz w:val="25"/>
                <w:szCs w:val="25"/>
              </w:rPr>
              <w:t>For women's shoes, children's shoes, men's suits shoes and sports shoes ...</w:t>
            </w:r>
          </w:p>
          <w:p w14:paraId="2D884ACA" w14:textId="77777777" w:rsidR="0021421E" w:rsidRPr="005B3771" w:rsidRDefault="005B3771" w:rsidP="00025354">
            <w:pPr>
              <w:pStyle w:val="a4"/>
              <w:numPr>
                <w:ilvl w:val="0"/>
                <w:numId w:val="8"/>
              </w:numPr>
              <w:ind w:leftChars="0"/>
              <w:rPr>
                <w:sz w:val="25"/>
                <w:szCs w:val="25"/>
              </w:rPr>
            </w:pPr>
            <w:r>
              <w:rPr>
                <w:rFonts w:hint="eastAsia"/>
                <w:sz w:val="25"/>
                <w:szCs w:val="25"/>
              </w:rPr>
              <w:t>C10PS ~C20</w:t>
            </w:r>
            <w:proofErr w:type="gramStart"/>
            <w:r>
              <w:rPr>
                <w:rFonts w:hint="eastAsia"/>
                <w:sz w:val="25"/>
                <w:szCs w:val="25"/>
              </w:rPr>
              <w:t>PS</w:t>
            </w:r>
            <w:r w:rsidR="00025354">
              <w:rPr>
                <w:sz w:val="25"/>
                <w:szCs w:val="25"/>
              </w:rPr>
              <w:t xml:space="preserve"> :</w:t>
            </w:r>
            <w:proofErr w:type="gramEnd"/>
            <w:r w:rsidR="00025354">
              <w:t xml:space="preserve"> </w:t>
            </w:r>
            <w:r w:rsidR="00025354" w:rsidRPr="00025354">
              <w:rPr>
                <w:sz w:val="25"/>
                <w:szCs w:val="25"/>
              </w:rPr>
              <w:t>Men's suits shoes, sports shoes and work shoes.</w:t>
            </w:r>
            <w:r w:rsidR="00025354" w:rsidRPr="005B3771">
              <w:rPr>
                <w:sz w:val="25"/>
                <w:szCs w:val="25"/>
              </w:rPr>
              <w:t xml:space="preserve"> </w:t>
            </w:r>
          </w:p>
        </w:tc>
      </w:tr>
    </w:tbl>
    <w:p w14:paraId="7054CF0C" w14:textId="77777777" w:rsidR="00140C41" w:rsidRDefault="00140C41" w:rsidP="00B736BB">
      <w:pPr>
        <w:widowControl/>
        <w:spacing w:before="100" w:beforeAutospacing="1" w:after="100" w:afterAutospacing="1"/>
        <w:outlineLvl w:val="3"/>
        <w:rPr>
          <w:b/>
        </w:rPr>
      </w:pPr>
    </w:p>
    <w:tbl>
      <w:tblPr>
        <w:tblStyle w:val="a3"/>
        <w:tblW w:w="8489" w:type="dxa"/>
        <w:tblLook w:val="04A0" w:firstRow="1" w:lastRow="0" w:firstColumn="1" w:lastColumn="0" w:noHBand="0" w:noVBand="1"/>
      </w:tblPr>
      <w:tblGrid>
        <w:gridCol w:w="2829"/>
        <w:gridCol w:w="2829"/>
        <w:gridCol w:w="2831"/>
      </w:tblGrid>
      <w:tr w:rsidR="0021421E" w14:paraId="00295BDA" w14:textId="77777777" w:rsidTr="00F464DD">
        <w:trPr>
          <w:trHeight w:val="444"/>
        </w:trPr>
        <w:tc>
          <w:tcPr>
            <w:tcW w:w="2829" w:type="dxa"/>
          </w:tcPr>
          <w:p w14:paraId="0097EF02" w14:textId="77777777" w:rsidR="0021421E" w:rsidRDefault="0021421E" w:rsidP="00F464DD">
            <w:r>
              <w:t>K</w:t>
            </w:r>
            <w:r w:rsidR="00025354">
              <w:rPr>
                <w:rFonts w:hint="eastAsia"/>
              </w:rPr>
              <w:t>-class</w:t>
            </w:r>
          </w:p>
        </w:tc>
        <w:tc>
          <w:tcPr>
            <w:tcW w:w="2829" w:type="dxa"/>
          </w:tcPr>
          <w:p w14:paraId="5FB8C5B7" w14:textId="77777777" w:rsidR="0021421E" w:rsidRDefault="00025354" w:rsidP="00F464DD">
            <w:pPr>
              <w:jc w:val="center"/>
            </w:pPr>
            <w:r w:rsidRPr="00045984">
              <w:rPr>
                <w:rFonts w:ascii="Arial" w:eastAsia="新細明體" w:hAnsi="Arial" w:cs="Arial"/>
                <w:color w:val="444444"/>
                <w:kern w:val="0"/>
                <w:sz w:val="21"/>
                <w:szCs w:val="21"/>
              </w:rPr>
              <w:t>thickness</w:t>
            </w:r>
          </w:p>
        </w:tc>
        <w:tc>
          <w:tcPr>
            <w:tcW w:w="2831" w:type="dxa"/>
          </w:tcPr>
          <w:p w14:paraId="4E85DAD7" w14:textId="77777777" w:rsidR="0021421E" w:rsidRDefault="00025354" w:rsidP="00F464DD">
            <w:pPr>
              <w:jc w:val="center"/>
            </w:pPr>
            <w:r w:rsidRPr="00794451">
              <w:t>width</w:t>
            </w:r>
          </w:p>
        </w:tc>
      </w:tr>
      <w:tr w:rsidR="0021421E" w14:paraId="482F6B26" w14:textId="77777777" w:rsidTr="00F464DD">
        <w:trPr>
          <w:trHeight w:val="426"/>
        </w:trPr>
        <w:tc>
          <w:tcPr>
            <w:tcW w:w="2829" w:type="dxa"/>
          </w:tcPr>
          <w:p w14:paraId="4DB56355" w14:textId="77777777" w:rsidR="0021421E" w:rsidRPr="008B4C90" w:rsidRDefault="0021421E" w:rsidP="00F464DD">
            <w:pPr>
              <w:rPr>
                <w:sz w:val="28"/>
                <w:szCs w:val="28"/>
              </w:rPr>
            </w:pPr>
            <w:r>
              <w:rPr>
                <w:rFonts w:hint="eastAsia"/>
                <w:sz w:val="28"/>
                <w:szCs w:val="28"/>
              </w:rPr>
              <w:t>CP-</w:t>
            </w:r>
            <w:r>
              <w:rPr>
                <w:sz w:val="28"/>
                <w:szCs w:val="28"/>
              </w:rPr>
              <w:t>K</w:t>
            </w:r>
            <w:r>
              <w:rPr>
                <w:rFonts w:hint="eastAsia"/>
                <w:sz w:val="28"/>
                <w:szCs w:val="28"/>
              </w:rPr>
              <w:t>0</w:t>
            </w:r>
            <w:r>
              <w:rPr>
                <w:sz w:val="28"/>
                <w:szCs w:val="28"/>
              </w:rPr>
              <w:t>5</w:t>
            </w:r>
          </w:p>
        </w:tc>
        <w:tc>
          <w:tcPr>
            <w:tcW w:w="2829" w:type="dxa"/>
          </w:tcPr>
          <w:p w14:paraId="42B08301" w14:textId="77777777" w:rsidR="0021421E" w:rsidRDefault="0021421E" w:rsidP="00F464DD">
            <w:pPr>
              <w:jc w:val="center"/>
            </w:pPr>
            <w:r>
              <w:rPr>
                <w:rFonts w:hint="eastAsia"/>
              </w:rPr>
              <w:t>0.</w:t>
            </w:r>
            <w:r>
              <w:t>5</w:t>
            </w:r>
            <w:r>
              <w:rPr>
                <w:rFonts w:hint="eastAsia"/>
              </w:rPr>
              <w:t>mm</w:t>
            </w:r>
            <m:oMath>
              <m:r>
                <w:rPr>
                  <w:rFonts w:ascii="Cambria Math" w:hAnsi="Cambria Math"/>
                </w:rPr>
                <m:t>±</m:t>
              </m:r>
            </m:oMath>
            <w:r>
              <w:rPr>
                <w:rFonts w:hint="eastAsia"/>
              </w:rPr>
              <w:t>0.</w:t>
            </w:r>
            <w:r>
              <w:t>1</w:t>
            </w:r>
            <w:r>
              <w:rPr>
                <w:rFonts w:hint="eastAsia"/>
              </w:rPr>
              <w:t>mm</w:t>
            </w:r>
          </w:p>
        </w:tc>
        <w:tc>
          <w:tcPr>
            <w:tcW w:w="2831" w:type="dxa"/>
          </w:tcPr>
          <w:p w14:paraId="089E9E66" w14:textId="77777777" w:rsidR="0021421E" w:rsidRDefault="00D808A0" w:rsidP="00D808A0">
            <w:pPr>
              <w:jc w:val="center"/>
            </w:pPr>
            <w:r>
              <w:rPr>
                <w:rFonts w:hint="eastAsia"/>
              </w:rPr>
              <w:t>36</w:t>
            </w:r>
            <w:r>
              <w:t xml:space="preserve">” </w:t>
            </w:r>
            <w:r w:rsidRPr="00EF2015">
              <w:t>or more</w:t>
            </w:r>
          </w:p>
        </w:tc>
      </w:tr>
      <w:tr w:rsidR="0021421E" w14:paraId="6EE93729" w14:textId="77777777" w:rsidTr="00F464DD">
        <w:trPr>
          <w:trHeight w:val="444"/>
        </w:trPr>
        <w:tc>
          <w:tcPr>
            <w:tcW w:w="2829" w:type="dxa"/>
          </w:tcPr>
          <w:p w14:paraId="5E2E5E34" w14:textId="77777777" w:rsidR="0021421E" w:rsidRDefault="0021421E" w:rsidP="00F464DD">
            <w:r>
              <w:rPr>
                <w:rFonts w:hint="eastAsia"/>
                <w:sz w:val="28"/>
                <w:szCs w:val="28"/>
              </w:rPr>
              <w:t>CP-</w:t>
            </w:r>
            <w:r>
              <w:rPr>
                <w:sz w:val="28"/>
                <w:szCs w:val="28"/>
              </w:rPr>
              <w:t>K10</w:t>
            </w:r>
          </w:p>
        </w:tc>
        <w:tc>
          <w:tcPr>
            <w:tcW w:w="2829" w:type="dxa"/>
          </w:tcPr>
          <w:p w14:paraId="33E0E315" w14:textId="77777777" w:rsidR="0021421E" w:rsidRDefault="0021421E" w:rsidP="00F464DD">
            <w:pPr>
              <w:jc w:val="center"/>
            </w:pPr>
            <w:r>
              <w:t>1.0</w:t>
            </w:r>
            <w:r>
              <w:rPr>
                <w:rFonts w:hint="eastAsia"/>
              </w:rPr>
              <w:t>mm</w:t>
            </w:r>
            <m:oMath>
              <m:r>
                <w:rPr>
                  <w:rFonts w:ascii="Cambria Math" w:hAnsi="Cambria Math"/>
                </w:rPr>
                <m:t>±</m:t>
              </m:r>
            </m:oMath>
            <w:r>
              <w:rPr>
                <w:rFonts w:hint="eastAsia"/>
              </w:rPr>
              <w:t>0.</w:t>
            </w:r>
            <w:r>
              <w:t>1</w:t>
            </w:r>
            <w:r>
              <w:rPr>
                <w:rFonts w:hint="eastAsia"/>
              </w:rPr>
              <w:t>mm</w:t>
            </w:r>
          </w:p>
        </w:tc>
        <w:tc>
          <w:tcPr>
            <w:tcW w:w="2831" w:type="dxa"/>
          </w:tcPr>
          <w:p w14:paraId="55746F93" w14:textId="77777777" w:rsidR="0021421E" w:rsidRDefault="00D808A0" w:rsidP="00D808A0">
            <w:pPr>
              <w:jc w:val="center"/>
            </w:pPr>
            <w:r>
              <w:rPr>
                <w:rFonts w:hint="eastAsia"/>
              </w:rPr>
              <w:t>36</w:t>
            </w:r>
            <w:r>
              <w:t xml:space="preserve">” </w:t>
            </w:r>
            <w:r w:rsidRPr="00EF2015">
              <w:t>or more</w:t>
            </w:r>
          </w:p>
        </w:tc>
      </w:tr>
      <w:tr w:rsidR="0021421E" w14:paraId="68442098" w14:textId="77777777" w:rsidTr="00F464DD">
        <w:trPr>
          <w:trHeight w:val="444"/>
        </w:trPr>
        <w:tc>
          <w:tcPr>
            <w:tcW w:w="2829" w:type="dxa"/>
          </w:tcPr>
          <w:p w14:paraId="03F61B28" w14:textId="77777777" w:rsidR="0021421E" w:rsidRDefault="0021421E" w:rsidP="00F464DD">
            <w:r>
              <w:rPr>
                <w:rFonts w:hint="eastAsia"/>
                <w:sz w:val="28"/>
                <w:szCs w:val="28"/>
              </w:rPr>
              <w:t>CP-</w:t>
            </w:r>
            <w:r w:rsidR="005B3771">
              <w:rPr>
                <w:sz w:val="28"/>
                <w:szCs w:val="28"/>
              </w:rPr>
              <w:t>K</w:t>
            </w:r>
            <w:r w:rsidR="005B3771">
              <w:rPr>
                <w:rFonts w:hint="eastAsia"/>
                <w:sz w:val="28"/>
                <w:szCs w:val="28"/>
              </w:rPr>
              <w:t>11</w:t>
            </w:r>
          </w:p>
        </w:tc>
        <w:tc>
          <w:tcPr>
            <w:tcW w:w="2829" w:type="dxa"/>
          </w:tcPr>
          <w:p w14:paraId="137C795E" w14:textId="77777777" w:rsidR="0021421E" w:rsidRDefault="005B3771" w:rsidP="00F464DD">
            <w:pPr>
              <w:jc w:val="center"/>
            </w:pPr>
            <w:r>
              <w:rPr>
                <w:rFonts w:hint="eastAsia"/>
              </w:rPr>
              <w:t>1.1</w:t>
            </w:r>
            <w:r w:rsidR="0021421E">
              <w:rPr>
                <w:rFonts w:hint="eastAsia"/>
              </w:rPr>
              <w:t>mm</w:t>
            </w:r>
            <m:oMath>
              <m:r>
                <w:rPr>
                  <w:rFonts w:ascii="Cambria Math" w:hAnsi="Cambria Math"/>
                </w:rPr>
                <m:t>±</m:t>
              </m:r>
            </m:oMath>
            <w:r w:rsidR="0021421E">
              <w:rPr>
                <w:rFonts w:hint="eastAsia"/>
              </w:rPr>
              <w:t>0.1mm</w:t>
            </w:r>
          </w:p>
        </w:tc>
        <w:tc>
          <w:tcPr>
            <w:tcW w:w="2831" w:type="dxa"/>
          </w:tcPr>
          <w:p w14:paraId="2948C897" w14:textId="77777777" w:rsidR="0021421E" w:rsidRDefault="00D808A0" w:rsidP="00D808A0">
            <w:pPr>
              <w:jc w:val="center"/>
            </w:pPr>
            <w:r>
              <w:rPr>
                <w:rFonts w:hint="eastAsia"/>
              </w:rPr>
              <w:t>36</w:t>
            </w:r>
            <w:r>
              <w:t xml:space="preserve">” </w:t>
            </w:r>
            <w:r w:rsidRPr="00EF2015">
              <w:t>or more</w:t>
            </w:r>
          </w:p>
        </w:tc>
      </w:tr>
      <w:tr w:rsidR="00025354" w14:paraId="4F92B1B0" w14:textId="77777777" w:rsidTr="00F464DD">
        <w:trPr>
          <w:trHeight w:val="426"/>
        </w:trPr>
        <w:tc>
          <w:tcPr>
            <w:tcW w:w="2829" w:type="dxa"/>
          </w:tcPr>
          <w:p w14:paraId="18A35BF6" w14:textId="77777777" w:rsidR="00025354" w:rsidRDefault="00025354" w:rsidP="00025354">
            <w:r w:rsidRPr="00EF2015">
              <w:t>Production thickness</w:t>
            </w:r>
          </w:p>
        </w:tc>
        <w:tc>
          <w:tcPr>
            <w:tcW w:w="2829" w:type="dxa"/>
          </w:tcPr>
          <w:p w14:paraId="4E0B9FB1" w14:textId="77777777" w:rsidR="00025354" w:rsidRDefault="00025354" w:rsidP="00025354">
            <w:pPr>
              <w:jc w:val="center"/>
            </w:pPr>
            <w:r>
              <w:rPr>
                <w:rFonts w:hint="eastAsia"/>
              </w:rPr>
              <w:t>0.</w:t>
            </w:r>
            <w:r>
              <w:t>5</w:t>
            </w:r>
            <w:r>
              <w:rPr>
                <w:rFonts w:hint="eastAsia"/>
              </w:rPr>
              <w:t>~1.1 mm</w:t>
            </w:r>
          </w:p>
        </w:tc>
        <w:tc>
          <w:tcPr>
            <w:tcW w:w="2831" w:type="dxa"/>
          </w:tcPr>
          <w:p w14:paraId="2EFA3367" w14:textId="77777777" w:rsidR="00025354" w:rsidRDefault="00025354" w:rsidP="00025354"/>
        </w:tc>
      </w:tr>
      <w:tr w:rsidR="00025354" w:rsidRPr="008B697B" w14:paraId="1EE0074E" w14:textId="77777777" w:rsidTr="00F464DD">
        <w:trPr>
          <w:trHeight w:val="426"/>
        </w:trPr>
        <w:tc>
          <w:tcPr>
            <w:tcW w:w="8489" w:type="dxa"/>
            <w:gridSpan w:val="3"/>
          </w:tcPr>
          <w:p w14:paraId="49B77A6A" w14:textId="77777777" w:rsidR="00025354" w:rsidRDefault="00025354" w:rsidP="00025354">
            <w:pPr>
              <w:pStyle w:val="a4"/>
              <w:numPr>
                <w:ilvl w:val="0"/>
                <w:numId w:val="9"/>
              </w:numPr>
              <w:ind w:leftChars="0"/>
            </w:pPr>
            <w:r w:rsidRPr="00025354">
              <w:t>This series of products for the latest development of products, the use of DuPont special raw materials, "ionized resin", based on its ion-bridging and hydrogen bonding the perfect structure, with low-temperature impact, abrasion resistance, solvent resistance, followed by good low crystallization .</w:t>
            </w:r>
          </w:p>
        </w:tc>
      </w:tr>
    </w:tbl>
    <w:p w14:paraId="13850A2A" w14:textId="77777777" w:rsidR="0021421E" w:rsidRPr="009D6F0A" w:rsidRDefault="0021421E" w:rsidP="00B736BB">
      <w:pPr>
        <w:widowControl/>
        <w:spacing w:before="100" w:beforeAutospacing="1" w:after="100" w:afterAutospacing="1"/>
        <w:outlineLvl w:val="3"/>
        <w:rPr>
          <w:b/>
        </w:rPr>
      </w:pPr>
    </w:p>
    <w:sectPr w:rsidR="0021421E" w:rsidRPr="009D6F0A">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05FCE4" w14:textId="77777777" w:rsidR="007A0FF6" w:rsidRDefault="007A0FF6" w:rsidP="00B3227F">
      <w:r>
        <w:separator/>
      </w:r>
    </w:p>
  </w:endnote>
  <w:endnote w:type="continuationSeparator" w:id="0">
    <w:p w14:paraId="2C1989C2" w14:textId="77777777" w:rsidR="007A0FF6" w:rsidRDefault="007A0FF6" w:rsidP="00B32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97C8F1" w14:textId="77777777" w:rsidR="007A0FF6" w:rsidRDefault="007A0FF6" w:rsidP="00B3227F">
      <w:r>
        <w:separator/>
      </w:r>
    </w:p>
  </w:footnote>
  <w:footnote w:type="continuationSeparator" w:id="0">
    <w:p w14:paraId="74D2A6E5" w14:textId="77777777" w:rsidR="007A0FF6" w:rsidRDefault="007A0FF6" w:rsidP="00B322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A786D"/>
    <w:multiLevelType w:val="multilevel"/>
    <w:tmpl w:val="560ED524"/>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3F45B5"/>
    <w:multiLevelType w:val="hybridMultilevel"/>
    <w:tmpl w:val="9E6C0C8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8415A93"/>
    <w:multiLevelType w:val="multilevel"/>
    <w:tmpl w:val="560ED524"/>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93353A"/>
    <w:multiLevelType w:val="multilevel"/>
    <w:tmpl w:val="BC00E99E"/>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179695C"/>
    <w:multiLevelType w:val="hybridMultilevel"/>
    <w:tmpl w:val="750A5E50"/>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30695E1C"/>
    <w:multiLevelType w:val="hybridMultilevel"/>
    <w:tmpl w:val="5874D22E"/>
    <w:lvl w:ilvl="0" w:tplc="04090001">
      <w:start w:val="1"/>
      <w:numFmt w:val="bullet"/>
      <w:lvlText w:val=""/>
      <w:lvlJc w:val="left"/>
      <w:pPr>
        <w:ind w:left="1080" w:hanging="480"/>
      </w:pPr>
      <w:rPr>
        <w:rFonts w:ascii="Wingdings" w:hAnsi="Wingdings" w:hint="default"/>
      </w:rPr>
    </w:lvl>
    <w:lvl w:ilvl="1" w:tplc="04090003" w:tentative="1">
      <w:start w:val="1"/>
      <w:numFmt w:val="bullet"/>
      <w:lvlText w:val=""/>
      <w:lvlJc w:val="left"/>
      <w:pPr>
        <w:ind w:left="1560" w:hanging="480"/>
      </w:pPr>
      <w:rPr>
        <w:rFonts w:ascii="Wingdings" w:hAnsi="Wingdings" w:hint="default"/>
      </w:rPr>
    </w:lvl>
    <w:lvl w:ilvl="2" w:tplc="04090005" w:tentative="1">
      <w:start w:val="1"/>
      <w:numFmt w:val="bullet"/>
      <w:lvlText w:val=""/>
      <w:lvlJc w:val="left"/>
      <w:pPr>
        <w:ind w:left="2040" w:hanging="480"/>
      </w:pPr>
      <w:rPr>
        <w:rFonts w:ascii="Wingdings" w:hAnsi="Wingdings" w:hint="default"/>
      </w:rPr>
    </w:lvl>
    <w:lvl w:ilvl="3" w:tplc="04090001" w:tentative="1">
      <w:start w:val="1"/>
      <w:numFmt w:val="bullet"/>
      <w:lvlText w:val=""/>
      <w:lvlJc w:val="left"/>
      <w:pPr>
        <w:ind w:left="2520" w:hanging="480"/>
      </w:pPr>
      <w:rPr>
        <w:rFonts w:ascii="Wingdings" w:hAnsi="Wingdings" w:hint="default"/>
      </w:rPr>
    </w:lvl>
    <w:lvl w:ilvl="4" w:tplc="04090003" w:tentative="1">
      <w:start w:val="1"/>
      <w:numFmt w:val="bullet"/>
      <w:lvlText w:val=""/>
      <w:lvlJc w:val="left"/>
      <w:pPr>
        <w:ind w:left="3000" w:hanging="480"/>
      </w:pPr>
      <w:rPr>
        <w:rFonts w:ascii="Wingdings" w:hAnsi="Wingdings" w:hint="default"/>
      </w:rPr>
    </w:lvl>
    <w:lvl w:ilvl="5" w:tplc="04090005" w:tentative="1">
      <w:start w:val="1"/>
      <w:numFmt w:val="bullet"/>
      <w:lvlText w:val=""/>
      <w:lvlJc w:val="left"/>
      <w:pPr>
        <w:ind w:left="3480" w:hanging="480"/>
      </w:pPr>
      <w:rPr>
        <w:rFonts w:ascii="Wingdings" w:hAnsi="Wingdings" w:hint="default"/>
      </w:rPr>
    </w:lvl>
    <w:lvl w:ilvl="6" w:tplc="04090001" w:tentative="1">
      <w:start w:val="1"/>
      <w:numFmt w:val="bullet"/>
      <w:lvlText w:val=""/>
      <w:lvlJc w:val="left"/>
      <w:pPr>
        <w:ind w:left="3960" w:hanging="480"/>
      </w:pPr>
      <w:rPr>
        <w:rFonts w:ascii="Wingdings" w:hAnsi="Wingdings" w:hint="default"/>
      </w:rPr>
    </w:lvl>
    <w:lvl w:ilvl="7" w:tplc="04090003" w:tentative="1">
      <w:start w:val="1"/>
      <w:numFmt w:val="bullet"/>
      <w:lvlText w:val=""/>
      <w:lvlJc w:val="left"/>
      <w:pPr>
        <w:ind w:left="4440" w:hanging="480"/>
      </w:pPr>
      <w:rPr>
        <w:rFonts w:ascii="Wingdings" w:hAnsi="Wingdings" w:hint="default"/>
      </w:rPr>
    </w:lvl>
    <w:lvl w:ilvl="8" w:tplc="04090005" w:tentative="1">
      <w:start w:val="1"/>
      <w:numFmt w:val="bullet"/>
      <w:lvlText w:val=""/>
      <w:lvlJc w:val="left"/>
      <w:pPr>
        <w:ind w:left="4920" w:hanging="480"/>
      </w:pPr>
      <w:rPr>
        <w:rFonts w:ascii="Wingdings" w:hAnsi="Wingdings" w:hint="default"/>
      </w:rPr>
    </w:lvl>
  </w:abstractNum>
  <w:abstractNum w:abstractNumId="6" w15:restartNumberingAfterBreak="0">
    <w:nsid w:val="342C44AB"/>
    <w:multiLevelType w:val="hybridMultilevel"/>
    <w:tmpl w:val="25E635BC"/>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3BAA216E"/>
    <w:multiLevelType w:val="hybridMultilevel"/>
    <w:tmpl w:val="5626675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3D1D4D5D"/>
    <w:multiLevelType w:val="multilevel"/>
    <w:tmpl w:val="560ED524"/>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47F4355"/>
    <w:multiLevelType w:val="multilevel"/>
    <w:tmpl w:val="92122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8"/>
  </w:num>
  <w:num w:numId="4">
    <w:abstractNumId w:val="2"/>
  </w:num>
  <w:num w:numId="5">
    <w:abstractNumId w:val="9"/>
  </w:num>
  <w:num w:numId="6">
    <w:abstractNumId w:val="5"/>
  </w:num>
  <w:num w:numId="7">
    <w:abstractNumId w:val="1"/>
  </w:num>
  <w:num w:numId="8">
    <w:abstractNumId w:val="4"/>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revisionView w:inkAnnotation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F0A"/>
    <w:rsid w:val="00025354"/>
    <w:rsid w:val="00140C41"/>
    <w:rsid w:val="001544BC"/>
    <w:rsid w:val="001566BC"/>
    <w:rsid w:val="001960F1"/>
    <w:rsid w:val="001F017F"/>
    <w:rsid w:val="0021421E"/>
    <w:rsid w:val="004021F1"/>
    <w:rsid w:val="004A0ED8"/>
    <w:rsid w:val="004A30A3"/>
    <w:rsid w:val="00580C23"/>
    <w:rsid w:val="005B3771"/>
    <w:rsid w:val="006303D2"/>
    <w:rsid w:val="0065167E"/>
    <w:rsid w:val="007534D2"/>
    <w:rsid w:val="007A0FF6"/>
    <w:rsid w:val="007F5015"/>
    <w:rsid w:val="0086173B"/>
    <w:rsid w:val="008B697B"/>
    <w:rsid w:val="009B4D52"/>
    <w:rsid w:val="009D6F0A"/>
    <w:rsid w:val="00B3227F"/>
    <w:rsid w:val="00B32E8A"/>
    <w:rsid w:val="00B436DB"/>
    <w:rsid w:val="00B736BB"/>
    <w:rsid w:val="00CF5B9B"/>
    <w:rsid w:val="00D808A0"/>
    <w:rsid w:val="00DB042C"/>
    <w:rsid w:val="00F0019E"/>
    <w:rsid w:val="00F464DD"/>
    <w:rsid w:val="00F576E7"/>
    <w:rsid w:val="00FA6767"/>
    <w:rsid w:val="00FF061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0C1403"/>
  <w15:chartTrackingRefBased/>
  <w15:docId w15:val="{92A67CED-ACD9-48B3-BCCC-9AD9EDDF6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paragraph" w:styleId="3">
    <w:name w:val="heading 3"/>
    <w:basedOn w:val="a"/>
    <w:link w:val="30"/>
    <w:uiPriority w:val="9"/>
    <w:qFormat/>
    <w:rsid w:val="009D6F0A"/>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D6F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標題 3 字元"/>
    <w:basedOn w:val="a0"/>
    <w:link w:val="3"/>
    <w:uiPriority w:val="9"/>
    <w:rsid w:val="009D6F0A"/>
    <w:rPr>
      <w:rFonts w:ascii="新細明體" w:eastAsia="新細明體" w:hAnsi="新細明體" w:cs="新細明體"/>
      <w:b/>
      <w:bCs/>
      <w:kern w:val="0"/>
      <w:sz w:val="27"/>
      <w:szCs w:val="27"/>
    </w:rPr>
  </w:style>
  <w:style w:type="paragraph" w:styleId="a4">
    <w:name w:val="List Paragraph"/>
    <w:basedOn w:val="a"/>
    <w:uiPriority w:val="34"/>
    <w:qFormat/>
    <w:rsid w:val="00DB042C"/>
    <w:pPr>
      <w:ind w:leftChars="200" w:left="480"/>
    </w:pPr>
  </w:style>
  <w:style w:type="paragraph" w:styleId="a5">
    <w:name w:val="header"/>
    <w:basedOn w:val="a"/>
    <w:link w:val="a6"/>
    <w:uiPriority w:val="99"/>
    <w:unhideWhenUsed/>
    <w:rsid w:val="00B3227F"/>
    <w:pPr>
      <w:tabs>
        <w:tab w:val="center" w:pos="4153"/>
        <w:tab w:val="right" w:pos="8306"/>
      </w:tabs>
      <w:snapToGrid w:val="0"/>
    </w:pPr>
    <w:rPr>
      <w:sz w:val="20"/>
      <w:szCs w:val="20"/>
    </w:rPr>
  </w:style>
  <w:style w:type="character" w:customStyle="1" w:styleId="a6">
    <w:name w:val="頁首 字元"/>
    <w:basedOn w:val="a0"/>
    <w:link w:val="a5"/>
    <w:uiPriority w:val="99"/>
    <w:rsid w:val="00B3227F"/>
    <w:rPr>
      <w:sz w:val="20"/>
      <w:szCs w:val="20"/>
    </w:rPr>
  </w:style>
  <w:style w:type="paragraph" w:styleId="a7">
    <w:name w:val="footer"/>
    <w:basedOn w:val="a"/>
    <w:link w:val="a8"/>
    <w:uiPriority w:val="99"/>
    <w:unhideWhenUsed/>
    <w:rsid w:val="00B3227F"/>
    <w:pPr>
      <w:tabs>
        <w:tab w:val="center" w:pos="4153"/>
        <w:tab w:val="right" w:pos="8306"/>
      </w:tabs>
      <w:snapToGrid w:val="0"/>
    </w:pPr>
    <w:rPr>
      <w:sz w:val="20"/>
      <w:szCs w:val="20"/>
    </w:rPr>
  </w:style>
  <w:style w:type="character" w:customStyle="1" w:styleId="a8">
    <w:name w:val="頁尾 字元"/>
    <w:basedOn w:val="a0"/>
    <w:link w:val="a7"/>
    <w:uiPriority w:val="99"/>
    <w:rsid w:val="00B3227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214">
      <w:bodyDiv w:val="1"/>
      <w:marLeft w:val="0"/>
      <w:marRight w:val="0"/>
      <w:marTop w:val="0"/>
      <w:marBottom w:val="0"/>
      <w:divBdr>
        <w:top w:val="none" w:sz="0" w:space="0" w:color="auto"/>
        <w:left w:val="none" w:sz="0" w:space="0" w:color="auto"/>
        <w:bottom w:val="none" w:sz="0" w:space="0" w:color="auto"/>
        <w:right w:val="none" w:sz="0" w:space="0" w:color="auto"/>
      </w:divBdr>
    </w:div>
    <w:div w:id="460152027">
      <w:bodyDiv w:val="1"/>
      <w:marLeft w:val="0"/>
      <w:marRight w:val="0"/>
      <w:marTop w:val="0"/>
      <w:marBottom w:val="0"/>
      <w:divBdr>
        <w:top w:val="none" w:sz="0" w:space="0" w:color="auto"/>
        <w:left w:val="none" w:sz="0" w:space="0" w:color="auto"/>
        <w:bottom w:val="none" w:sz="0" w:space="0" w:color="auto"/>
        <w:right w:val="none" w:sz="0" w:space="0" w:color="auto"/>
      </w:divBdr>
    </w:div>
    <w:div w:id="103936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301</Words>
  <Characters>1717</Characters>
  <Application>Microsoft Office Word</Application>
  <DocSecurity>0</DocSecurity>
  <Lines>14</Lines>
  <Paragraphs>4</Paragraphs>
  <ScaleCrop>false</ScaleCrop>
  <Company/>
  <LinksUpToDate>false</LinksUpToDate>
  <CharactersWithSpaces>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218218</dc:creator>
  <cp:keywords/>
  <dc:description/>
  <cp:lastModifiedBy>show Life</cp:lastModifiedBy>
  <cp:revision>2</cp:revision>
  <dcterms:created xsi:type="dcterms:W3CDTF">2020-01-09T07:51:00Z</dcterms:created>
  <dcterms:modified xsi:type="dcterms:W3CDTF">2020-01-09T07:51:00Z</dcterms:modified>
</cp:coreProperties>
</file>